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2.jpeg" ContentType="image/jpeg"/>
  <Override PartName="/word/media/image8.png" ContentType="image/png"/>
  <Override PartName="/word/media/image3.jpeg" ContentType="image/jpeg"/>
  <Override PartName="/word/media/image4.jpeg" ContentType="image/jpeg"/>
  <Override PartName="/word/media/image5.jpeg" ContentType="image/jpeg"/>
  <Override PartName="/word/media/image11.png" ContentType="image/png"/>
  <Override PartName="/word/media/image7.png" ContentType="image/png"/>
  <Override PartName="/word/media/image6.jpeg" ContentType="image/jpeg"/>
  <Override PartName="/word/media/image21.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Cs/>
          <w:i/>
          <w:i/>
          <w:iCs/>
          <w:sz w:val="28"/>
          <w:szCs w:val="28"/>
        </w:rPr>
      </w:pPr>
      <w:r>
        <w:rPr>
          <w:b/>
          <w:bCs/>
          <w:i/>
          <w:iCs/>
          <w:sz w:val="28"/>
          <w:szCs w:val="28"/>
        </w:rPr>
        <w:t>MODELOWANIE OBIEKTÓW TRÓJWYMIAROWYCH</w:t>
      </w:r>
    </w:p>
    <w:p>
      <w:pPr>
        <w:pStyle w:val="Normal"/>
        <w:jc w:val="center"/>
        <w:rPr>
          <w:i/>
          <w:i/>
          <w:iCs/>
          <w:sz w:val="24"/>
          <w:szCs w:val="24"/>
        </w:rPr>
      </w:pPr>
      <w:r>
        <w:rPr>
          <w:i/>
          <w:iCs/>
          <w:sz w:val="24"/>
          <w:szCs w:val="24"/>
        </w:rPr>
        <w:t>ROK AKADEMICKI 2024/25, SEMESTR  6</w:t>
      </w:r>
    </w:p>
    <w:p>
      <w:pPr>
        <w:pStyle w:val="Normal"/>
        <w:rPr/>
      </w:pPr>
      <w:r>
        <w:rPr/>
      </w:r>
    </w:p>
    <w:p>
      <w:pPr>
        <w:pStyle w:val="Normal"/>
        <w:rPr>
          <w:sz w:val="40"/>
          <w:szCs w:val="40"/>
        </w:rPr>
      </w:pPr>
      <w:r>
        <w:rPr>
          <w:sz w:val="40"/>
          <w:szCs w:val="40"/>
        </w:rPr>
      </w:r>
    </w:p>
    <w:p>
      <w:pPr>
        <w:pStyle w:val="Normal"/>
        <w:rPr>
          <w:sz w:val="40"/>
          <w:szCs w:val="40"/>
        </w:rPr>
      </w:pPr>
      <w:r>
        <w:rPr>
          <w:sz w:val="40"/>
          <w:szCs w:val="40"/>
        </w:rPr>
      </w:r>
    </w:p>
    <w:p>
      <w:pPr>
        <w:pStyle w:val="Normal"/>
        <w:jc w:val="center"/>
        <w:rPr>
          <w:sz w:val="40"/>
          <w:szCs w:val="40"/>
        </w:rPr>
      </w:pPr>
      <w:r>
        <w:rPr>
          <w:sz w:val="40"/>
          <w:szCs w:val="40"/>
        </w:rPr>
        <w:t xml:space="preserve">TWORZENIE MODELU POSTACI </w:t>
      </w:r>
    </w:p>
    <w:p>
      <w:pPr>
        <w:pStyle w:val="Normal"/>
        <w:jc w:val="center"/>
        <w:rPr>
          <w:sz w:val="40"/>
          <w:szCs w:val="40"/>
        </w:rPr>
      </w:pPr>
      <w:r>
        <w:rPr>
          <w:sz w:val="40"/>
          <w:szCs w:val="40"/>
        </w:rPr>
        <w:t>W PROGRAMIE BLENDER</w:t>
      </w:r>
    </w:p>
    <w:p>
      <w:pPr>
        <w:pStyle w:val="Normal"/>
        <w:jc w:val="center"/>
        <w:rPr>
          <w:sz w:val="40"/>
          <w:szCs w:val="40"/>
        </w:rPr>
      </w:pPr>
      <w:r>
        <w:rPr>
          <w:sz w:val="40"/>
          <w:szCs w:val="40"/>
        </w:rPr>
      </w:r>
    </w:p>
    <w:p>
      <w:pPr>
        <w:pStyle w:val="Normal"/>
        <w:jc w:val="center"/>
        <w:rPr>
          <w:sz w:val="32"/>
          <w:szCs w:val="32"/>
        </w:rPr>
      </w:pPr>
      <w:r>
        <w:rPr>
          <w:sz w:val="32"/>
          <w:szCs w:val="32"/>
        </w:rPr>
        <w:t>SPRAWOZDANIE Z LABORATORIUM</w:t>
      </w:r>
    </w:p>
    <w:p>
      <w:pPr>
        <w:pStyle w:val="Normal"/>
        <w:rPr/>
      </w:pPr>
      <w:r>
        <w:rPr/>
      </w:r>
    </w:p>
    <w:p>
      <w:pPr>
        <w:pStyle w:val="Normal"/>
        <w:jc w:val="center"/>
        <w:rPr>
          <w:sz w:val="40"/>
          <w:szCs w:val="40"/>
        </w:rPr>
      </w:pPr>
      <w:r>
        <w:rPr>
          <w:sz w:val="40"/>
          <w:szCs w:val="40"/>
        </w:rPr>
      </w:r>
    </w:p>
    <w:p>
      <w:pPr>
        <w:pStyle w:val="Normal"/>
        <w:jc w:val="center"/>
        <w:rPr>
          <w:b/>
          <w:bCs/>
          <w:sz w:val="40"/>
          <w:szCs w:val="40"/>
        </w:rPr>
      </w:pPr>
      <w:r>
        <w:rPr>
          <w:b/>
          <w:bCs/>
          <w:sz w:val="40"/>
          <w:szCs w:val="40"/>
        </w:rPr>
        <w:t>Wojciech Latos</w:t>
      </w:r>
    </w:p>
    <w:p>
      <w:pPr>
        <w:pStyle w:val="Normal"/>
        <w:jc w:val="center"/>
        <w:rPr>
          <w:sz w:val="40"/>
          <w:szCs w:val="40"/>
        </w:rPr>
      </w:pPr>
      <w:r>
        <w:rPr>
          <w:sz w:val="40"/>
          <w:szCs w:val="40"/>
        </w:rPr>
        <w:t>Grupa nr 4</w:t>
      </w:r>
    </w:p>
    <w:p>
      <w:pPr>
        <w:pStyle w:val="Normal"/>
        <w:jc w:val="center"/>
        <w:rPr/>
      </w:pPr>
      <w:r>
        <w:rPr/>
        <w:drawing>
          <wp:inline distT="0" distB="0" distL="0" distR="0">
            <wp:extent cx="3509010" cy="3509010"/>
            <wp:effectExtent l="0" t="0" r="0" b="0"/>
            <wp:docPr id="1" name="Picture 1" descr="João Pedro Carvalhaes - Wizard from clash roy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oão Pedro Carvalhaes - Wizard from clash royale"/>
                    <pic:cNvPicPr>
                      <a:picLocks noChangeAspect="1" noChangeArrowheads="1"/>
                    </pic:cNvPicPr>
                  </pic:nvPicPr>
                  <pic:blipFill>
                    <a:blip r:embed="rId2"/>
                    <a:stretch>
                      <a:fillRect/>
                    </a:stretch>
                  </pic:blipFill>
                  <pic:spPr bwMode="auto">
                    <a:xfrm>
                      <a:off x="0" y="0"/>
                      <a:ext cx="3509010" cy="3509010"/>
                    </a:xfrm>
                    <a:prstGeom prst="rect">
                      <a:avLst/>
                    </a:prstGeom>
                    <a:noFill/>
                  </pic:spPr>
                </pic:pic>
              </a:graphicData>
            </a:graphic>
          </wp:inline>
        </w:drawing>
      </w:r>
    </w:p>
    <w:p>
      <w:pPr>
        <w:pStyle w:val="Heading2"/>
        <w:numPr>
          <w:ilvl w:val="0"/>
          <w:numId w:val="1"/>
        </w:numPr>
        <w:rPr/>
      </w:pPr>
      <w:r>
        <w:rPr/>
        <w:t>Tematyka projektu i obrazy referencyjne postaci</w:t>
      </w:r>
    </w:p>
    <w:p>
      <w:pPr>
        <w:pStyle w:val="Normal"/>
        <w:rPr/>
      </w:pPr>
      <w:r>
        <w:rPr/>
        <w:t>W rozdziale I dodaj krótki opis postaci (2-3 zdania) – co to za postać, skąd wziął się pomysł, jak zostanie ucharakteryzowana. Dodaj obrazy referencyjne lub własne szkice.</w:t>
      </w:r>
    </w:p>
    <w:p>
      <w:pPr>
        <w:pStyle w:val="Normal"/>
        <w:rPr/>
      </w:pPr>
      <w:r>
        <w:rPr/>
      </w:r>
    </w:p>
    <w:p>
      <w:pPr>
        <w:pStyle w:val="Normal"/>
        <w:jc w:val="both"/>
        <w:rPr/>
      </w:pPr>
      <w:r>
        <w:rPr/>
        <w:t xml:space="preserve">Postać przedstawia czarodzieja w płaszczu. Oprócz ubrania z kapturem zostanie dodany pasek, opaski na rękach oraz pierścienie na palcach. Dodatkowym akcesorium, które zostanie zamodelowane będzie czarodziejska laska. W tym przypadku, obrazy referencyjne będą jedynie inspiracją, nie będą stanowiły głównego szkicu (modelu docelowego). </w:t>
        <w:br/>
        <w:t xml:space="preserve">Mimo to, zostały dodane poniżej celu wizualizacji ogólnego kierunku wykonawczego. </w:t>
      </w:r>
    </w:p>
    <w:p>
      <w:pPr>
        <w:pStyle w:val="Normal"/>
        <w:jc w:val="both"/>
        <w:rPr/>
      </w:pPr>
      <w:r>
        <w:rPr/>
        <w:t xml:space="preserve">Pomysł wziął się po wpisaniu frazy „blender fantasy character” i ujrzeniu postaci maga. Następnie na stronach pinterest oraz google przeglądałem obrazy z już zawężonej tematyki wspomnianej postaci czarodzieja. Pomysł wydaje mi się adekwatnie dostosowany </w:t>
        <w:br/>
        <w:t xml:space="preserve">pod względem szczegółowości do mojego poziomu umiejętności modelowania. </w:t>
      </w:r>
    </w:p>
    <w:p>
      <w:pPr>
        <w:pStyle w:val="Normal"/>
        <w:rPr/>
      </w:pPr>
      <w:r>
        <w:rPr/>
      </w:r>
    </w:p>
    <w:p>
      <w:pPr>
        <w:pStyle w:val="Normal"/>
        <w:jc w:val="center"/>
        <w:rPr/>
      </w:pPr>
      <w:r>
        <w:rPr/>
        <w:t>Obrazy referencyjne postaci:</w:t>
      </w:r>
    </w:p>
    <w:p>
      <w:pPr>
        <w:pStyle w:val="Normal"/>
        <w:jc w:val="center"/>
        <w:rPr/>
      </w:pPr>
      <w:r>
        <w:rPr/>
        <w:drawing>
          <wp:inline distT="0" distB="0" distL="0" distR="0">
            <wp:extent cx="2381250" cy="2440305"/>
            <wp:effectExtent l="0" t="0" r="0" b="0"/>
            <wp:docPr id="2"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descr=""/>
                    <pic:cNvPicPr>
                      <a:picLocks noChangeAspect="1" noChangeArrowheads="1"/>
                    </pic:cNvPicPr>
                  </pic:nvPicPr>
                  <pic:blipFill>
                    <a:blip r:embed="rId3"/>
                    <a:stretch>
                      <a:fillRect/>
                    </a:stretch>
                  </pic:blipFill>
                  <pic:spPr bwMode="auto">
                    <a:xfrm>
                      <a:off x="0" y="0"/>
                      <a:ext cx="2381250" cy="2440305"/>
                    </a:xfrm>
                    <a:prstGeom prst="rect">
                      <a:avLst/>
                    </a:prstGeom>
                    <a:noFill/>
                  </pic:spPr>
                </pic:pic>
              </a:graphicData>
            </a:graphic>
          </wp:inline>
        </w:drawing>
      </w:r>
    </w:p>
    <w:p>
      <w:pPr>
        <w:pStyle w:val="Normal"/>
        <w:jc w:val="center"/>
        <w:rPr/>
      </w:pPr>
      <w:r>
        <w:rPr/>
        <w:drawing>
          <wp:inline distT="0" distB="0" distL="0" distR="0">
            <wp:extent cx="2363470" cy="2440305"/>
            <wp:effectExtent l="0" t="0" r="0" b="0"/>
            <wp:docPr id="3"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descr=""/>
                    <pic:cNvPicPr>
                      <a:picLocks noChangeAspect="1" noChangeArrowheads="1"/>
                    </pic:cNvPicPr>
                  </pic:nvPicPr>
                  <pic:blipFill>
                    <a:blip r:embed="rId4"/>
                    <a:stretch>
                      <a:fillRect/>
                    </a:stretch>
                  </pic:blipFill>
                  <pic:spPr bwMode="auto">
                    <a:xfrm>
                      <a:off x="0" y="0"/>
                      <a:ext cx="2363470" cy="2440305"/>
                    </a:xfrm>
                    <a:prstGeom prst="rect">
                      <a:avLst/>
                    </a:prstGeom>
                    <a:noFill/>
                  </pic:spPr>
                </pic:pic>
              </a:graphicData>
            </a:graphic>
          </wp:inline>
        </w:drawing>
      </w:r>
    </w:p>
    <w:p>
      <w:pPr>
        <w:pStyle w:val="Normal"/>
        <w:jc w:val="center"/>
        <w:rPr/>
      </w:pPr>
      <w:r>
        <w:rPr/>
        <w:drawing>
          <wp:inline distT="0" distB="0" distL="0" distR="0">
            <wp:extent cx="1389380" cy="2428240"/>
            <wp:effectExtent l="0" t="0" r="0" b="0"/>
            <wp:docPr id="4"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descr=""/>
                    <pic:cNvPicPr>
                      <a:picLocks noChangeAspect="1" noChangeArrowheads="1"/>
                    </pic:cNvPicPr>
                  </pic:nvPicPr>
                  <pic:blipFill>
                    <a:blip r:embed="rId5"/>
                    <a:stretch>
                      <a:fillRect/>
                    </a:stretch>
                  </pic:blipFill>
                  <pic:spPr bwMode="auto">
                    <a:xfrm>
                      <a:off x="0" y="0"/>
                      <a:ext cx="1389380" cy="2428240"/>
                    </a:xfrm>
                    <a:prstGeom prst="rect">
                      <a:avLst/>
                    </a:prstGeom>
                    <a:noFill/>
                  </pic:spPr>
                </pic:pic>
              </a:graphicData>
            </a:graphic>
          </wp:inline>
        </w:drawing>
      </w:r>
    </w:p>
    <w:p>
      <w:pPr>
        <w:pStyle w:val="Normal"/>
        <w:jc w:val="center"/>
        <w:rPr/>
      </w:pPr>
      <w:r>
        <w:rPr/>
      </w:r>
    </w:p>
    <w:p>
      <w:pPr>
        <w:pStyle w:val="Normal"/>
        <w:jc w:val="center"/>
        <w:rPr/>
      </w:pPr>
      <w:r>
        <w:rPr/>
        <w:t>Obrazy referencyjne laski czarodziejskiej:</w:t>
      </w:r>
    </w:p>
    <w:p>
      <w:pPr>
        <w:pStyle w:val="Normal"/>
        <w:jc w:val="center"/>
        <w:rPr/>
      </w:pPr>
      <w:r>
        <w:rPr/>
        <w:drawing>
          <wp:inline distT="0" distB="0" distL="0" distR="0">
            <wp:extent cx="3883025" cy="1888490"/>
            <wp:effectExtent l="0" t="0" r="0" b="0"/>
            <wp:docPr id="5"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4" descr=""/>
                    <pic:cNvPicPr>
                      <a:picLocks noChangeAspect="1" noChangeArrowheads="1"/>
                    </pic:cNvPicPr>
                  </pic:nvPicPr>
                  <pic:blipFill>
                    <a:blip r:embed="rId6"/>
                    <a:stretch>
                      <a:fillRect/>
                    </a:stretch>
                  </pic:blipFill>
                  <pic:spPr bwMode="auto">
                    <a:xfrm>
                      <a:off x="0" y="0"/>
                      <a:ext cx="3883025" cy="1888490"/>
                    </a:xfrm>
                    <a:prstGeom prst="rect">
                      <a:avLst/>
                    </a:prstGeom>
                    <a:noFill/>
                  </pic:spPr>
                </pic:pic>
              </a:graphicData>
            </a:graphic>
          </wp:inline>
        </w:drawing>
      </w:r>
    </w:p>
    <w:p>
      <w:pPr>
        <w:pStyle w:val="Normal"/>
        <w:jc w:val="center"/>
        <w:rPr/>
      </w:pPr>
      <w:r>
        <w:rPr/>
        <w:drawing>
          <wp:inline distT="0" distB="0" distL="0" distR="0">
            <wp:extent cx="2844165" cy="3556635"/>
            <wp:effectExtent l="0" t="0" r="0" b="0"/>
            <wp:docPr id="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5" descr=""/>
                    <pic:cNvPicPr>
                      <a:picLocks noChangeAspect="1" noChangeArrowheads="1"/>
                    </pic:cNvPicPr>
                  </pic:nvPicPr>
                  <pic:blipFill>
                    <a:blip r:embed="rId7"/>
                    <a:stretch>
                      <a:fillRect/>
                    </a:stretch>
                  </pic:blipFill>
                  <pic:spPr bwMode="auto">
                    <a:xfrm>
                      <a:off x="0" y="0"/>
                      <a:ext cx="2844165" cy="3556635"/>
                    </a:xfrm>
                    <a:prstGeom prst="rect">
                      <a:avLst/>
                    </a:prstGeom>
                    <a:noFill/>
                  </pic:spPr>
                </pic:pic>
              </a:graphicData>
            </a:graphic>
          </wp:inline>
        </w:drawing>
      </w:r>
    </w:p>
    <w:p>
      <w:pPr>
        <w:pStyle w:val="Normal"/>
        <w:rPr/>
      </w:pPr>
      <w:r>
        <w:rPr/>
      </w:r>
    </w:p>
    <w:p>
      <w:pPr>
        <w:pStyle w:val="Normal"/>
        <w:rPr/>
      </w:pPr>
      <w:r>
        <w:rPr/>
      </w:r>
    </w:p>
    <w:p>
      <w:pPr>
        <w:pStyle w:val="Heading2"/>
        <w:numPr>
          <w:ilvl w:val="0"/>
          <w:numId w:val="1"/>
        </w:numPr>
        <w:rPr/>
      </w:pPr>
      <w:r>
        <w:rPr/>
        <w:t>Etapy modelowania siatki</w:t>
      </w:r>
    </w:p>
    <w:p>
      <w:pPr>
        <w:pStyle w:val="Normal"/>
        <w:rPr/>
      </w:pPr>
      <w:r>
        <w:rPr/>
        <w:t>W rozdziale II dodawaj zrzuty ekranu (całe okno Blender) i opisuj w krótkich zdaniach kolejne etapy modelowania siatki uwzględniając użyte narzędzia.</w:t>
      </w:r>
    </w:p>
    <w:p>
      <w:pPr>
        <w:pStyle w:val="Normal"/>
        <w:rPr/>
      </w:pPr>
      <w:r>
        <w:rPr/>
      </w:r>
    </w:p>
    <w:p>
      <w:pPr>
        <w:pStyle w:val="ListParagraph"/>
        <w:numPr>
          <w:ilvl w:val="0"/>
          <w:numId w:val="2"/>
        </w:numPr>
        <w:rPr/>
      </w:pPr>
      <w:r>
        <w:rPr/>
        <w:t xml:space="preserve">Wgranie obrazów referencyjnych postaci </w:t>
      </w:r>
    </w:p>
    <w:p>
      <w:pPr>
        <w:pStyle w:val="ListParagraph"/>
        <w:rPr/>
      </w:pPr>
      <w:r>
        <w:rPr/>
        <w:drawing>
          <wp:inline distT="0" distB="0" distL="0" distR="0">
            <wp:extent cx="5760720" cy="2799080"/>
            <wp:effectExtent l="0" t="0" r="0" b="0"/>
            <wp:docPr id="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
                    <pic:cNvPicPr>
                      <a:picLocks noChangeAspect="1" noChangeArrowheads="1"/>
                    </pic:cNvPicPr>
                  </pic:nvPicPr>
                  <pic:blipFill>
                    <a:blip r:embed="rId8"/>
                    <a:stretch>
                      <a:fillRect/>
                    </a:stretch>
                  </pic:blipFill>
                  <pic:spPr bwMode="auto">
                    <a:xfrm>
                      <a:off x="0" y="0"/>
                      <a:ext cx="5760720" cy="2799080"/>
                    </a:xfrm>
                    <a:prstGeom prst="rect">
                      <a:avLst/>
                    </a:prstGeom>
                    <a:noFill/>
                  </pic:spPr>
                </pic:pic>
              </a:graphicData>
            </a:graphic>
          </wp:inline>
        </w:drawing>
      </w:r>
    </w:p>
    <w:p>
      <w:pPr>
        <w:pStyle w:val="ListParagraph"/>
        <w:rPr/>
      </w:pPr>
      <w:r>
        <w:rPr/>
      </w:r>
    </w:p>
    <w:p>
      <w:pPr>
        <w:pStyle w:val="ListParagraph"/>
        <w:numPr>
          <w:ilvl w:val="0"/>
          <w:numId w:val="2"/>
        </w:numPr>
        <w:rPr/>
      </w:pPr>
      <w:r>
        <w:rPr/>
        <w:t>Dodanie podstawowego modyfikatora, który będzie towarzyszyć przez cały proces modelowania – mirrow dla osi X.</w:t>
        <w:br/>
      </w:r>
      <w:r>
        <w:rPr/>
        <w:drawing>
          <wp:inline distT="0" distB="0" distL="0" distR="0">
            <wp:extent cx="5760720" cy="2803525"/>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9"/>
                    <a:stretch>
                      <a:fillRect/>
                    </a:stretch>
                  </pic:blipFill>
                  <pic:spPr bwMode="auto">
                    <a:xfrm>
                      <a:off x="0" y="0"/>
                      <a:ext cx="5760720" cy="2803525"/>
                    </a:xfrm>
                    <a:prstGeom prst="rect">
                      <a:avLst/>
                    </a:prstGeom>
                    <a:noFill/>
                  </pic:spPr>
                </pic:pic>
              </a:graphicData>
            </a:graphic>
          </wp:inline>
        </w:drawing>
      </w:r>
      <w:r>
        <w:rPr/>
        <w:br/>
      </w:r>
    </w:p>
    <w:p>
      <w:pPr>
        <w:pStyle w:val="ListParagraph"/>
        <w:numPr>
          <w:ilvl w:val="0"/>
          <w:numId w:val="2"/>
        </w:numPr>
        <w:rPr/>
      </w:pPr>
      <w:r>
        <w:rPr/>
        <w:t>Zaznaczona została opcja modyfikatora mirrow – clipping.</w:t>
        <w:br/>
      </w:r>
      <w:r>
        <w:rPr/>
        <w:drawing>
          <wp:inline distT="0" distB="0" distL="0" distR="0">
            <wp:extent cx="5760720" cy="2794635"/>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0"/>
                    <a:stretch>
                      <a:fillRect/>
                    </a:stretch>
                  </pic:blipFill>
                  <pic:spPr bwMode="auto">
                    <a:xfrm>
                      <a:off x="0" y="0"/>
                      <a:ext cx="5760720" cy="2794635"/>
                    </a:xfrm>
                    <a:prstGeom prst="rect">
                      <a:avLst/>
                    </a:prstGeom>
                    <a:noFill/>
                  </pic:spPr>
                </pic:pic>
              </a:graphicData>
            </a:graphic>
          </wp:inline>
        </w:drawing>
      </w:r>
      <w:r>
        <w:rPr/>
        <w:br/>
      </w:r>
    </w:p>
    <w:p>
      <w:pPr>
        <w:pStyle w:val="ListParagraph"/>
        <w:numPr>
          <w:ilvl w:val="0"/>
          <w:numId w:val="2"/>
        </w:numPr>
        <w:rPr/>
      </w:pPr>
      <w:r>
        <w:rPr/>
        <w:t>Modelowanie zaczynam od głowy.</w:t>
        <w:br/>
        <w:br/>
      </w:r>
    </w:p>
    <w:p>
      <w:pPr>
        <w:pStyle w:val="ListParagraph"/>
        <w:ind w:left="708"/>
        <w:rPr/>
      </w:pPr>
      <w:r>
        <w:rPr/>
        <w:drawing>
          <wp:inline distT="0" distB="0" distL="0" distR="0">
            <wp:extent cx="5760720" cy="2835275"/>
            <wp:effectExtent l="0" t="0" r="0" b="0"/>
            <wp:docPr id="1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
                    <pic:cNvPicPr>
                      <a:picLocks noChangeAspect="1" noChangeArrowheads="1"/>
                    </pic:cNvPicPr>
                  </pic:nvPicPr>
                  <pic:blipFill>
                    <a:blip r:embed="rId11"/>
                    <a:stretch>
                      <a:fillRect/>
                    </a:stretch>
                  </pic:blipFill>
                  <pic:spPr bwMode="auto">
                    <a:xfrm>
                      <a:off x="0" y="0"/>
                      <a:ext cx="5760720" cy="2835275"/>
                    </a:xfrm>
                    <a:prstGeom prst="rect">
                      <a:avLst/>
                    </a:prstGeom>
                    <a:noFill/>
                  </pic:spPr>
                </pic:pic>
              </a:graphicData>
            </a:graphic>
          </wp:inline>
        </w:drawing>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numPr>
          <w:ilvl w:val="0"/>
          <w:numId w:val="2"/>
        </w:numPr>
        <w:rPr/>
      </w:pPr>
      <w:r>
        <w:rPr/>
        <w:t xml:space="preserve">Następnie modeluję ręce, głównie przy pomocy „extrude” na krawędziach. </w:t>
      </w:r>
    </w:p>
    <w:p>
      <w:pPr>
        <w:pStyle w:val="ListParagraph"/>
        <w:ind w:left="708"/>
        <w:rPr/>
      </w:pPr>
      <w:r>
        <w:rPr/>
        <w:drawing>
          <wp:inline distT="0" distB="0" distL="0" distR="0">
            <wp:extent cx="5760720" cy="2882265"/>
            <wp:effectExtent l="0" t="0" r="0" b="0"/>
            <wp:docPr id="1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
                    <pic:cNvPicPr>
                      <a:picLocks noChangeAspect="1" noChangeArrowheads="1"/>
                    </pic:cNvPicPr>
                  </pic:nvPicPr>
                  <pic:blipFill>
                    <a:blip r:embed="rId12"/>
                    <a:stretch>
                      <a:fillRect/>
                    </a:stretch>
                  </pic:blipFill>
                  <pic:spPr bwMode="auto">
                    <a:xfrm>
                      <a:off x="0" y="0"/>
                      <a:ext cx="5760720" cy="2882265"/>
                    </a:xfrm>
                    <a:prstGeom prst="rect">
                      <a:avLst/>
                    </a:prstGeom>
                    <a:noFill/>
                  </pic:spPr>
                </pic:pic>
              </a:graphicData>
            </a:graphic>
          </wp:inline>
        </w:drawing>
      </w:r>
    </w:p>
    <w:p>
      <w:pPr>
        <w:pStyle w:val="ListParagraph"/>
        <w:ind w:left="708"/>
        <w:rPr/>
      </w:pPr>
      <w:r>
        <w:rPr/>
      </w:r>
    </w:p>
    <w:p>
      <w:pPr>
        <w:pStyle w:val="ListParagraph"/>
        <w:numPr>
          <w:ilvl w:val="0"/>
          <w:numId w:val="2"/>
        </w:numPr>
        <w:rPr/>
      </w:pPr>
      <w:r>
        <w:rPr/>
        <w:t>Podczas modelowania dłoni dodałem obraz referencyjny do pomocy</w:t>
        <w:br/>
      </w:r>
      <w:r>
        <w:rPr/>
        <w:drawing>
          <wp:inline distT="0" distB="0" distL="0" distR="0">
            <wp:extent cx="5760720" cy="2830830"/>
            <wp:effectExtent l="0" t="0" r="0" b="0"/>
            <wp:docPr id="1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
                    <pic:cNvPicPr>
                      <a:picLocks noChangeAspect="1" noChangeArrowheads="1"/>
                    </pic:cNvPicPr>
                  </pic:nvPicPr>
                  <pic:blipFill>
                    <a:blip r:embed="rId13"/>
                    <a:stretch>
                      <a:fillRect/>
                    </a:stretch>
                  </pic:blipFill>
                  <pic:spPr bwMode="auto">
                    <a:xfrm>
                      <a:off x="0" y="0"/>
                      <a:ext cx="5760720" cy="2830830"/>
                    </a:xfrm>
                    <a:prstGeom prst="rect">
                      <a:avLst/>
                    </a:prstGeom>
                    <a:noFill/>
                  </pic:spPr>
                </pic:pic>
              </a:graphicData>
            </a:graphic>
          </wp:inline>
        </w:drawing>
      </w:r>
      <w:r>
        <w:rPr/>
        <w:br/>
        <w:br/>
        <w:br/>
        <w:br/>
        <w:br/>
        <w:br/>
        <w:br/>
        <w:br/>
        <w:br/>
        <w:br/>
        <w:br/>
        <w:br/>
        <w:br/>
      </w:r>
    </w:p>
    <w:p>
      <w:pPr>
        <w:pStyle w:val="ListParagraph"/>
        <w:numPr>
          <w:ilvl w:val="0"/>
          <w:numId w:val="2"/>
        </w:numPr>
        <w:rPr/>
      </w:pPr>
      <w:r>
        <w:rPr/>
        <w:t>Używam widoku typu „X-Ray” dla łatwiejszego wglądu w proces modelowania na podstawie zdjęcia.</w:t>
      </w:r>
    </w:p>
    <w:p>
      <w:pPr>
        <w:pStyle w:val="ListParagraph"/>
        <w:rPr/>
      </w:pPr>
      <w:r>
        <w:rPr/>
        <w:drawing>
          <wp:inline distT="0" distB="0" distL="0" distR="0">
            <wp:extent cx="5760720" cy="2776855"/>
            <wp:effectExtent l="0" t="0" r="0" b="0"/>
            <wp:docPr id="1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
                    <pic:cNvPicPr>
                      <a:picLocks noChangeAspect="1" noChangeArrowheads="1"/>
                    </pic:cNvPicPr>
                  </pic:nvPicPr>
                  <pic:blipFill>
                    <a:blip r:embed="rId14"/>
                    <a:stretch>
                      <a:fillRect/>
                    </a:stretch>
                  </pic:blipFill>
                  <pic:spPr bwMode="auto">
                    <a:xfrm>
                      <a:off x="0" y="0"/>
                      <a:ext cx="5760720" cy="2776855"/>
                    </a:xfrm>
                    <a:prstGeom prst="rect">
                      <a:avLst/>
                    </a:prstGeom>
                    <a:noFill/>
                  </pic:spPr>
                </pic:pic>
              </a:graphicData>
            </a:graphic>
          </wp:inline>
        </w:drawing>
      </w:r>
      <w:r>
        <w:rPr/>
        <w:drawing>
          <wp:inline distT="0" distB="0" distL="0" distR="0">
            <wp:extent cx="5760720" cy="2854960"/>
            <wp:effectExtent l="0" t="0" r="0" b="0"/>
            <wp:docPr id="1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
                    <pic:cNvPicPr>
                      <a:picLocks noChangeAspect="1" noChangeArrowheads="1"/>
                    </pic:cNvPicPr>
                  </pic:nvPicPr>
                  <pic:blipFill>
                    <a:blip r:embed="rId15"/>
                    <a:stretch>
                      <a:fillRect/>
                    </a:stretch>
                  </pic:blipFill>
                  <pic:spPr bwMode="auto">
                    <a:xfrm>
                      <a:off x="0" y="0"/>
                      <a:ext cx="5760720" cy="2854960"/>
                    </a:xfrm>
                    <a:prstGeom prst="rect">
                      <a:avLst/>
                    </a:prstGeom>
                    <a:noFill/>
                  </pic:spPr>
                </pic:pic>
              </a:graphicData>
            </a:graphic>
          </wp:inline>
        </w:drawing>
      </w:r>
      <w:r>
        <w:rPr/>
        <w:br/>
      </w:r>
    </w:p>
    <w:p>
      <w:pPr>
        <w:pStyle w:val="ListParagraph"/>
        <w:ind w:left="708"/>
        <w:rPr/>
      </w:pPr>
      <w:r>
        <w:rPr/>
        <w:drawing>
          <wp:inline distT="0" distB="0" distL="0" distR="0">
            <wp:extent cx="5760720" cy="2857500"/>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5760720" cy="2857500"/>
                    </a:xfrm>
                    <a:prstGeom prst="rect">
                      <a:avLst/>
                    </a:prstGeom>
                    <a:noFill/>
                  </pic:spPr>
                </pic:pic>
              </a:graphicData>
            </a:graphic>
          </wp:inline>
        </w:drawing>
      </w:r>
      <w:r>
        <w:rPr/>
        <w:br/>
      </w:r>
    </w:p>
    <w:p>
      <w:pPr>
        <w:pStyle w:val="ListParagraph"/>
        <w:numPr>
          <w:ilvl w:val="0"/>
          <w:numId w:val="2"/>
        </w:numPr>
        <w:rPr/>
      </w:pPr>
      <w:r>
        <w:rPr/>
        <w:t>Następnie zaczynam modelować kaputr, również przy pomocy extrude na krawędziach.</w:t>
        <w:br/>
      </w:r>
      <w:r>
        <w:rPr/>
        <w:drawing>
          <wp:inline distT="0" distB="0" distL="0" distR="0">
            <wp:extent cx="5760720" cy="285496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5760720" cy="2854960"/>
                    </a:xfrm>
                    <a:prstGeom prst="rect">
                      <a:avLst/>
                    </a:prstGeom>
                    <a:noFill/>
                  </pic:spPr>
                </pic:pic>
              </a:graphicData>
            </a:graphic>
          </wp:inline>
        </w:drawing>
      </w:r>
    </w:p>
    <w:p>
      <w:pPr>
        <w:pStyle w:val="ListParagraph"/>
        <w:ind w:left="708"/>
        <w:rPr/>
      </w:pPr>
      <w:r>
        <w:rPr/>
      </w:r>
    </w:p>
    <w:p>
      <w:pPr>
        <w:pStyle w:val="ListParagraph"/>
        <w:ind w:left="708"/>
        <w:rPr/>
      </w:pPr>
      <w:r>
        <w:rPr/>
        <w:drawing>
          <wp:inline distT="0" distB="0" distL="0" distR="0">
            <wp:extent cx="5760720" cy="2853055"/>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5760720" cy="2853055"/>
                    </a:xfrm>
                    <a:prstGeom prst="rect">
                      <a:avLst/>
                    </a:prstGeom>
                    <a:noFill/>
                  </pic:spPr>
                </pic:pic>
              </a:graphicData>
            </a:graphic>
          </wp:inline>
        </w:drawing>
      </w:r>
    </w:p>
    <w:p>
      <w:pPr>
        <w:pStyle w:val="ListParagraph"/>
        <w:ind w:left="708"/>
        <w:rPr/>
      </w:pPr>
      <w:r>
        <w:rPr/>
      </w:r>
    </w:p>
    <w:p>
      <w:pPr>
        <w:pStyle w:val="ListParagraph"/>
        <w:ind w:left="708"/>
        <w:rPr/>
      </w:pPr>
      <w:r>
        <w:rPr/>
        <w:t>Tył kaptura zostanie zamodelowany po zaprojektowaniu reszty tułowia.</w:t>
        <w:br/>
      </w:r>
      <w:r>
        <w:rPr/>
        <w:drawing>
          <wp:inline distT="0" distB="0" distL="0" distR="0">
            <wp:extent cx="5760720" cy="287909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9"/>
                    <a:stretch>
                      <a:fillRect/>
                    </a:stretch>
                  </pic:blipFill>
                  <pic:spPr bwMode="auto">
                    <a:xfrm>
                      <a:off x="0" y="0"/>
                      <a:ext cx="5760720" cy="2879090"/>
                    </a:xfrm>
                    <a:prstGeom prst="rect">
                      <a:avLst/>
                    </a:prstGeom>
                    <a:noFill/>
                  </pic:spPr>
                </pic:pic>
              </a:graphicData>
            </a:graphic>
          </wp:inline>
        </w:drawing>
      </w:r>
      <w:r>
        <w:rPr/>
        <w:br/>
        <w:br/>
        <w:br/>
        <w:br/>
        <w:br/>
        <w:br/>
        <w:br/>
        <w:br/>
        <w:br/>
        <w:br/>
        <w:br/>
        <w:br/>
        <w:br/>
        <w:br/>
        <w:br/>
      </w:r>
    </w:p>
    <w:p>
      <w:pPr>
        <w:pStyle w:val="ListParagraph"/>
        <w:ind w:left="708"/>
        <w:rPr/>
      </w:pPr>
      <w:r>
        <w:rPr/>
      </w:r>
    </w:p>
    <w:p>
      <w:pPr>
        <w:pStyle w:val="ListParagraph"/>
        <w:numPr>
          <w:ilvl w:val="0"/>
          <w:numId w:val="2"/>
        </w:numPr>
        <w:rPr/>
      </w:pPr>
      <w:r>
        <w:rPr/>
        <w:t>Zaczynam modelowanie tułowia</w:t>
      </w:r>
    </w:p>
    <w:p>
      <w:pPr>
        <w:pStyle w:val="ListParagraph"/>
        <w:rPr/>
      </w:pPr>
      <w:r>
        <w:rPr/>
        <w:drawing>
          <wp:inline distT="0" distB="0" distL="0" distR="0">
            <wp:extent cx="5760720" cy="2846705"/>
            <wp:effectExtent l="0" t="0" r="0" b="0"/>
            <wp:docPr id="1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
                    <pic:cNvPicPr>
                      <a:picLocks noChangeAspect="1" noChangeArrowheads="1"/>
                    </pic:cNvPicPr>
                  </pic:nvPicPr>
                  <pic:blipFill>
                    <a:blip r:embed="rId20"/>
                    <a:stretch>
                      <a:fillRect/>
                    </a:stretch>
                  </pic:blipFill>
                  <pic:spPr bwMode="auto">
                    <a:xfrm>
                      <a:off x="0" y="0"/>
                      <a:ext cx="5760720" cy="2846705"/>
                    </a:xfrm>
                    <a:prstGeom prst="rect">
                      <a:avLst/>
                    </a:prstGeom>
                    <a:noFill/>
                  </pic:spPr>
                </pic:pic>
              </a:graphicData>
            </a:graphic>
          </wp:inline>
        </w:drawing>
      </w:r>
      <w:r>
        <w:rPr/>
        <w:br/>
      </w:r>
      <w:r>
        <w:rPr/>
        <w:drawing>
          <wp:inline distT="0" distB="0" distL="0" distR="0">
            <wp:extent cx="5760720" cy="2860040"/>
            <wp:effectExtent l="0" t="0" r="0" b="0"/>
            <wp:docPr id="2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
                    <pic:cNvPicPr>
                      <a:picLocks noChangeAspect="1" noChangeArrowheads="1"/>
                    </pic:cNvPicPr>
                  </pic:nvPicPr>
                  <pic:blipFill>
                    <a:blip r:embed="rId21"/>
                    <a:stretch>
                      <a:fillRect/>
                    </a:stretch>
                  </pic:blipFill>
                  <pic:spPr bwMode="auto">
                    <a:xfrm>
                      <a:off x="0" y="0"/>
                      <a:ext cx="5760720" cy="2860040"/>
                    </a:xfrm>
                    <a:prstGeom prst="rect">
                      <a:avLst/>
                    </a:prstGeom>
                    <a:noFill/>
                  </pic:spPr>
                </pic:pic>
              </a:graphicData>
            </a:graphic>
          </wp:inline>
        </w:drawing>
      </w:r>
      <w:r>
        <w:rPr/>
        <w:br/>
      </w:r>
      <w:r>
        <w:rPr/>
        <w:drawing>
          <wp:inline distT="0" distB="0" distL="0" distR="0">
            <wp:extent cx="5760720" cy="2860040"/>
            <wp:effectExtent l="0" t="0" r="0" b="0"/>
            <wp:docPr id="2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
                    <pic:cNvPicPr>
                      <a:picLocks noChangeAspect="1" noChangeArrowheads="1"/>
                    </pic:cNvPicPr>
                  </pic:nvPicPr>
                  <pic:blipFill>
                    <a:blip r:embed="rId22"/>
                    <a:stretch>
                      <a:fillRect/>
                    </a:stretch>
                  </pic:blipFill>
                  <pic:spPr bwMode="auto">
                    <a:xfrm>
                      <a:off x="0" y="0"/>
                      <a:ext cx="5760720" cy="2860040"/>
                    </a:xfrm>
                    <a:prstGeom prst="rect">
                      <a:avLst/>
                    </a:prstGeom>
                    <a:noFill/>
                  </pic:spPr>
                </pic:pic>
              </a:graphicData>
            </a:graphic>
          </wp:inline>
        </w:drawing>
      </w:r>
      <w:r>
        <w:rPr/>
        <w:br/>
        <w:t xml:space="preserve">Do połączenia krawędzi między kapturem a tułowiem używam narzędzia </w:t>
      </w:r>
      <w:bookmarkStart w:id="0" w:name="_GoBack"/>
      <w:bookmarkEnd w:id="0"/>
      <w:r>
        <w:rPr/>
        <w:t>„Fill”</w:t>
        <w:br/>
      </w:r>
      <w:r>
        <w:rPr/>
        <w:drawing>
          <wp:inline distT="0" distB="0" distL="0" distR="0">
            <wp:extent cx="5760720" cy="2854960"/>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23"/>
                    <a:stretch>
                      <a:fillRect/>
                    </a:stretch>
                  </pic:blipFill>
                  <pic:spPr bwMode="auto">
                    <a:xfrm>
                      <a:off x="0" y="0"/>
                      <a:ext cx="5760720" cy="2854960"/>
                    </a:xfrm>
                    <a:prstGeom prst="rect">
                      <a:avLst/>
                    </a:prstGeom>
                    <a:noFill/>
                  </pic:spPr>
                </pic:pic>
              </a:graphicData>
            </a:graphic>
          </wp:inline>
        </w:drawing>
      </w:r>
    </w:p>
    <w:p>
      <w:pPr>
        <w:pStyle w:val="ListParagraph"/>
        <w:rPr/>
      </w:pPr>
      <w:r>
        <w:rPr/>
      </w:r>
    </w:p>
    <w:p>
      <w:pPr>
        <w:pStyle w:val="ListParagraph"/>
        <w:rPr/>
      </w:pPr>
      <w:r>
        <w:rPr/>
        <w:t>10. Następnie modeluję buty, również głównie przy pomocy extruda na krawędziach oraz wierzchołkach. Po ustawieniu poprawnych miejsc dla wierzchołków, konkretne krawędzie łączę funkcją fill. Jeżeli jest taka potrzeba to także wybierając odpowiednie wierzchołki tworzę krawędź między nimi.</w:t>
      </w:r>
    </w:p>
    <w:p>
      <w:pPr>
        <w:pStyle w:val="ListParagraph"/>
        <w:rPr/>
      </w:pPr>
      <w:r>
        <w:drawing>
          <wp:anchor behindDoc="0" distT="0" distB="0" distL="0" distR="0" simplePos="0" locked="0" layoutInCell="0" allowOverlap="1" relativeHeight="24">
            <wp:simplePos x="0" y="0"/>
            <wp:positionH relativeFrom="column">
              <wp:posOffset>228600</wp:posOffset>
            </wp:positionH>
            <wp:positionV relativeFrom="paragraph">
              <wp:posOffset>107950</wp:posOffset>
            </wp:positionV>
            <wp:extent cx="5303520" cy="2553970"/>
            <wp:effectExtent l="0" t="0" r="0" b="0"/>
            <wp:wrapSquare wrapText="largest"/>
            <wp:docPr id="23"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7" descr=""/>
                    <pic:cNvPicPr>
                      <a:picLocks noChangeAspect="1" noChangeArrowheads="1"/>
                    </pic:cNvPicPr>
                  </pic:nvPicPr>
                  <pic:blipFill>
                    <a:blip r:embed="rId24"/>
                    <a:stretch>
                      <a:fillRect/>
                    </a:stretch>
                  </pic:blipFill>
                  <pic:spPr bwMode="auto">
                    <a:xfrm>
                      <a:off x="0" y="0"/>
                      <a:ext cx="5303520" cy="2553970"/>
                    </a:xfrm>
                    <a:prstGeom prst="rect">
                      <a:avLst/>
                    </a:prstGeom>
                    <a:noFill/>
                  </pic:spPr>
                </pic:pic>
              </a:graphicData>
            </a:graphic>
          </wp:anchor>
        </w:drawing>
      </w:r>
      <w:r>
        <w:rPr/>
        <w:br/>
        <w:b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303520" cy="2527935"/>
            <wp:effectExtent l="0" t="0" r="0" b="0"/>
            <wp:wrapSquare wrapText="largest"/>
            <wp:docPr id="24"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8" descr=""/>
                    <pic:cNvPicPr>
                      <a:picLocks noChangeAspect="1" noChangeArrowheads="1"/>
                    </pic:cNvPicPr>
                  </pic:nvPicPr>
                  <pic:blipFill>
                    <a:blip r:embed="rId25"/>
                    <a:stretch>
                      <a:fillRect/>
                    </a:stretch>
                  </pic:blipFill>
                  <pic:spPr bwMode="auto">
                    <a:xfrm>
                      <a:off x="0" y="0"/>
                      <a:ext cx="5303520" cy="2527935"/>
                    </a:xfrm>
                    <a:prstGeom prst="rect">
                      <a:avLst/>
                    </a:prstGeom>
                    <a:noFill/>
                  </pic:spPr>
                </pic:pic>
              </a:graphicData>
            </a:graphic>
          </wp:anchor>
        </w:drawing>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303520" cy="2568575"/>
            <wp:effectExtent l="0" t="0" r="0" b="0"/>
            <wp:wrapSquare wrapText="largest"/>
            <wp:docPr id="25"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9" descr=""/>
                    <pic:cNvPicPr>
                      <a:picLocks noChangeAspect="1" noChangeArrowheads="1"/>
                    </pic:cNvPicPr>
                  </pic:nvPicPr>
                  <pic:blipFill>
                    <a:blip r:embed="rId26"/>
                    <a:stretch>
                      <a:fillRect/>
                    </a:stretch>
                  </pic:blipFill>
                  <pic:spPr bwMode="auto">
                    <a:xfrm>
                      <a:off x="0" y="0"/>
                      <a:ext cx="5303520" cy="2568575"/>
                    </a:xfrm>
                    <a:prstGeom prst="rect">
                      <a:avLst/>
                    </a:prstGeom>
                    <a:noFill/>
                  </pic:spPr>
                </pic:pic>
              </a:graphicData>
            </a:graphic>
          </wp:anchor>
        </w:drawing>
      </w:r>
    </w:p>
    <w:p>
      <w:pPr>
        <w:pStyle w:val="ListParagraph"/>
        <w:ind w:left="708"/>
        <w:rPr/>
      </w:pPr>
      <w:r>
        <w:rPr/>
      </w:r>
    </w:p>
    <w:p>
      <w:pPr>
        <w:pStyle w:val="ListParagraph"/>
        <w:ind w:left="708"/>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311140" cy="2560955"/>
            <wp:effectExtent l="0" t="0" r="0" b="0"/>
            <wp:wrapSquare wrapText="largest"/>
            <wp:docPr id="26"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0" descr=""/>
                    <pic:cNvPicPr>
                      <a:picLocks noChangeAspect="1" noChangeArrowheads="1"/>
                    </pic:cNvPicPr>
                  </pic:nvPicPr>
                  <pic:blipFill>
                    <a:blip r:embed="rId27"/>
                    <a:stretch>
                      <a:fillRect/>
                    </a:stretch>
                  </pic:blipFill>
                  <pic:spPr bwMode="auto">
                    <a:xfrm>
                      <a:off x="0" y="0"/>
                      <a:ext cx="5311140" cy="2560955"/>
                    </a:xfrm>
                    <a:prstGeom prst="rect">
                      <a:avLst/>
                    </a:prstGeom>
                    <a:noFill/>
                  </pic:spPr>
                </pic:pic>
              </a:graphicData>
            </a:graphic>
          </wp:anchor>
        </w:drawing>
      </w:r>
    </w:p>
    <w:p>
      <w:pPr>
        <w:pStyle w:val="ListParagraph"/>
        <w:ind w:left="708"/>
        <w:rPr/>
      </w:pPr>
      <w:r>
        <w:rPr/>
        <w:br/>
        <w:t>11. Następnym krokiem jest modelowanie tyłu postaci.</w:t>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311140" cy="2586990"/>
            <wp:effectExtent l="0" t="0" r="0" b="0"/>
            <wp:wrapSquare wrapText="largest"/>
            <wp:docPr id="27"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1" descr=""/>
                    <pic:cNvPicPr>
                      <a:picLocks noChangeAspect="1" noChangeArrowheads="1"/>
                    </pic:cNvPicPr>
                  </pic:nvPicPr>
                  <pic:blipFill>
                    <a:blip r:embed="rId28"/>
                    <a:stretch>
                      <a:fillRect/>
                    </a:stretch>
                  </pic:blipFill>
                  <pic:spPr bwMode="auto">
                    <a:xfrm>
                      <a:off x="0" y="0"/>
                      <a:ext cx="5311140" cy="2586990"/>
                    </a:xfrm>
                    <a:prstGeom prst="rect">
                      <a:avLst/>
                    </a:prstGeom>
                    <a:noFill/>
                  </pic:spPr>
                </pic:pic>
              </a:graphicData>
            </a:graphic>
          </wp:anchor>
        </w:drawing>
      </w:r>
      <w:r>
        <w:rPr/>
        <w:br/>
      </w:r>
    </w:p>
    <w:p>
      <w:pPr>
        <w:pStyle w:val="ListParagraph"/>
        <w:ind w:left="708"/>
        <w:rPr/>
      </w:pPr>
      <w:r>
        <w:rPr/>
        <w:br/>
      </w:r>
    </w:p>
    <w:p>
      <w:pPr>
        <w:pStyle w:val="ListParagraph"/>
        <w:ind w:left="708"/>
        <w:rPr/>
      </w:pPr>
      <w:r>
        <w:rPr/>
        <w:drawing>
          <wp:anchor behindDoc="0" distT="0" distB="0" distL="0" distR="0" simplePos="0" locked="0" layoutInCell="0" allowOverlap="1" relativeHeight="29">
            <wp:simplePos x="0" y="0"/>
            <wp:positionH relativeFrom="column">
              <wp:posOffset>224790</wp:posOffset>
            </wp:positionH>
            <wp:positionV relativeFrom="paragraph">
              <wp:posOffset>635</wp:posOffset>
            </wp:positionV>
            <wp:extent cx="5311140" cy="2527300"/>
            <wp:effectExtent l="0" t="0" r="0" b="0"/>
            <wp:wrapSquare wrapText="largest"/>
            <wp:docPr id="28"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6" descr=""/>
                    <pic:cNvPicPr>
                      <a:picLocks noChangeAspect="1" noChangeArrowheads="1"/>
                    </pic:cNvPicPr>
                  </pic:nvPicPr>
                  <pic:blipFill>
                    <a:blip r:embed="rId29"/>
                    <a:stretch>
                      <a:fillRect/>
                    </a:stretch>
                  </pic:blipFill>
                  <pic:spPr bwMode="auto">
                    <a:xfrm>
                      <a:off x="0" y="0"/>
                      <a:ext cx="5311140" cy="2527300"/>
                    </a:xfrm>
                    <a:prstGeom prst="rect">
                      <a:avLst/>
                    </a:prstGeom>
                    <a:noFill/>
                  </pic:spPr>
                </pic:pic>
              </a:graphicData>
            </a:graphic>
          </wp:anchor>
        </w:drawing>
      </w:r>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0">
            <wp:simplePos x="0" y="0"/>
            <wp:positionH relativeFrom="column">
              <wp:posOffset>166370</wp:posOffset>
            </wp:positionH>
            <wp:positionV relativeFrom="paragraph">
              <wp:posOffset>410210</wp:posOffset>
            </wp:positionV>
            <wp:extent cx="5760720" cy="2757805"/>
            <wp:effectExtent l="0" t="0" r="0" b="0"/>
            <wp:wrapSquare wrapText="largest"/>
            <wp:docPr id="29"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12" descr=""/>
                    <pic:cNvPicPr>
                      <a:picLocks noChangeAspect="1" noChangeArrowheads="1"/>
                    </pic:cNvPicPr>
                  </pic:nvPicPr>
                  <pic:blipFill>
                    <a:blip r:embed="rId30"/>
                    <a:stretch>
                      <a:fillRect/>
                    </a:stretch>
                  </pic:blipFill>
                  <pic:spPr bwMode="auto">
                    <a:xfrm>
                      <a:off x="0" y="0"/>
                      <a:ext cx="5760720" cy="275780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t xml:space="preserve">12. Kolejny etap to modelowanie butów. Standardowo przy pomocy extrude </w:t>
      </w:r>
      <w:r>
        <w:rPr/>
        <w:t>na krawędziach ustawiam powierzchnie odpowiednio względem obrazu referencyjnego.</w:t>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60720" cy="2717800"/>
            <wp:effectExtent l="0" t="0" r="0" b="0"/>
            <wp:wrapSquare wrapText="largest"/>
            <wp:docPr id="30"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3" descr=""/>
                    <pic:cNvPicPr>
                      <a:picLocks noChangeAspect="1" noChangeArrowheads="1"/>
                    </pic:cNvPicPr>
                  </pic:nvPicPr>
                  <pic:blipFill>
                    <a:blip r:embed="rId31"/>
                    <a:stretch>
                      <a:fillRect/>
                    </a:stretch>
                  </pic:blipFill>
                  <pic:spPr bwMode="auto">
                    <a:xfrm>
                      <a:off x="0" y="0"/>
                      <a:ext cx="5760720" cy="2717800"/>
                    </a:xfrm>
                    <a:prstGeom prst="rect">
                      <a:avLst/>
                    </a:prstGeom>
                    <a:noFill/>
                  </pic:spPr>
                </pic:pic>
              </a:graphicData>
            </a:graphic>
          </wp:anchor>
        </w:drawing>
      </w:r>
    </w:p>
    <w:p>
      <w:pPr>
        <w:pStyle w:val="Normal"/>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0720" cy="2733675"/>
            <wp:effectExtent l="0" t="0" r="0" b="0"/>
            <wp:wrapSquare wrapText="largest"/>
            <wp:docPr id="31"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4" descr=""/>
                    <pic:cNvPicPr>
                      <a:picLocks noChangeAspect="1" noChangeArrowheads="1"/>
                    </pic:cNvPicPr>
                  </pic:nvPicPr>
                  <pic:blipFill>
                    <a:blip r:embed="rId32"/>
                    <a:stretch>
                      <a:fillRect/>
                    </a:stretch>
                  </pic:blipFill>
                  <pic:spPr bwMode="auto">
                    <a:xfrm>
                      <a:off x="0" y="0"/>
                      <a:ext cx="5760720" cy="2733675"/>
                    </a:xfrm>
                    <a:prstGeom prst="rect">
                      <a:avLst/>
                    </a:prstGeom>
                    <a:noFill/>
                  </pic:spPr>
                </pic:pic>
              </a:graphicData>
            </a:graphic>
          </wp:anchor>
        </w:drawing>
      </w:r>
      <w:r>
        <w:rPr/>
        <w:br/>
        <w:br/>
        <w:br/>
        <w:br/>
      </w:r>
    </w:p>
    <w:p>
      <w:pPr>
        <w:pStyle w:val="Normal"/>
        <w:rPr/>
      </w:pPr>
      <w:r>
        <w:rPr/>
      </w:r>
    </w:p>
    <w:p>
      <w:pPr>
        <w:pStyle w:val="Normal"/>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720" cy="2741930"/>
            <wp:effectExtent l="0" t="0" r="0" b="0"/>
            <wp:wrapSquare wrapText="largest"/>
            <wp:docPr id="32"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15" descr=""/>
                    <pic:cNvPicPr>
                      <a:picLocks noChangeAspect="1" noChangeArrowheads="1"/>
                    </pic:cNvPicPr>
                  </pic:nvPicPr>
                  <pic:blipFill>
                    <a:blip r:embed="rId33"/>
                    <a:stretch>
                      <a:fillRect/>
                    </a:stretch>
                  </pic:blipFill>
                  <pic:spPr bwMode="auto">
                    <a:xfrm>
                      <a:off x="0" y="0"/>
                      <a:ext cx="5760720" cy="274193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br/>
        <w:br/>
      </w:r>
    </w:p>
    <w:p>
      <w:pPr>
        <w:pStyle w:val="Heading2"/>
        <w:numPr>
          <w:ilvl w:val="0"/>
          <w:numId w:val="1"/>
        </w:numPr>
        <w:rPr/>
      </w:pPr>
      <w:r>
        <w:rPr/>
        <w:t>Ustawienia materiałów i teksturowanie</w:t>
      </w:r>
    </w:p>
    <w:p>
      <w:pPr>
        <w:pStyle w:val="Normal"/>
        <w:rPr/>
      </w:pPr>
      <w:r>
        <w:rPr/>
        <w:t xml:space="preserve">W rozdziale III wskaż ustawienia materiałów i dodaj zrzuty ekranu z zakładki Shading (Shader Editor). Dodaj obrazy tekstur.  Krótko opisz sposób teksturowania i dodaj zrzuty ekranu z zakładki UV Editing (UV Editor). </w:t>
      </w:r>
    </w:p>
    <w:p>
      <w:pPr>
        <w:pStyle w:val="Normal"/>
        <w:rPr/>
      </w:pPr>
      <w:r>
        <w:rPr/>
      </w:r>
    </w:p>
    <w:p>
      <w:pPr>
        <w:pStyle w:val="Heading2"/>
        <w:numPr>
          <w:ilvl w:val="0"/>
          <w:numId w:val="1"/>
        </w:numPr>
        <w:rPr/>
      </w:pPr>
      <w:r>
        <w:rPr/>
        <w:t>Animowanie postaci</w:t>
      </w:r>
    </w:p>
    <w:p>
      <w:pPr>
        <w:pStyle w:val="Normal"/>
        <w:rPr/>
      </w:pPr>
      <w:r>
        <w:rPr/>
        <w:t>W rozdziale IV dodaj zrzuty ekranu i opisz sposób animowania postaci.</w:t>
      </w:r>
    </w:p>
    <w:p>
      <w:pPr>
        <w:pStyle w:val="Normal"/>
        <w:rPr/>
      </w:pPr>
      <w:r>
        <w:rPr/>
      </w:r>
    </w:p>
    <w:p>
      <w:pPr>
        <w:pStyle w:val="Heading2"/>
        <w:numPr>
          <w:ilvl w:val="0"/>
          <w:numId w:val="1"/>
        </w:numPr>
        <w:rPr/>
      </w:pPr>
      <w:r>
        <w:rPr/>
        <w:t>Uzupełnienie sceny o kamerę, światło i dodatkowe obiekty</w:t>
      </w:r>
    </w:p>
    <w:p>
      <w:pPr>
        <w:pStyle w:val="Normal"/>
        <w:rPr/>
      </w:pPr>
      <w:r>
        <w:rPr/>
        <w:t>W rozdziale V dodaj informacje dotyczące ustawień kamery, oświetlenia oraz dodatkowych obiektów umieszczonych w scenie (np. teren, budynki, rośliny, pojazdy, itp.). W przypadku dodatkowych obiektów można wykorzystać gotowe modele – warunkiem jest podanie źródła (link do strony).</w:t>
      </w:r>
    </w:p>
    <w:p>
      <w:pPr>
        <w:pStyle w:val="Normal"/>
        <w:rPr/>
      </w:pPr>
      <w:r>
        <w:rPr/>
      </w:r>
    </w:p>
    <w:p>
      <w:pPr>
        <w:pStyle w:val="Heading2"/>
        <w:numPr>
          <w:ilvl w:val="0"/>
          <w:numId w:val="1"/>
        </w:numPr>
        <w:rPr/>
      </w:pPr>
      <w:r>
        <w:rPr/>
        <w:t>Rendering i obrazy wynikowe</w:t>
      </w:r>
    </w:p>
    <w:p>
      <w:pPr>
        <w:pStyle w:val="Normal"/>
        <w:rPr/>
      </w:pPr>
      <w:r>
        <w:rPr/>
        <w:t xml:space="preserve">W rozdziale VI wskaż podstawowe ustawienia renderingu i dodaj obrazy wyrenderowanej sceny. </w:t>
      </w:r>
    </w:p>
    <w:p>
      <w:pPr>
        <w:pStyle w:val="Normal"/>
        <w:rPr/>
      </w:pPr>
      <w:r>
        <w:rPr/>
      </w:r>
    </w:p>
    <w:p>
      <w:pPr>
        <w:pStyle w:val="Normal"/>
        <w:widowControl/>
        <w:bidi w:val="0"/>
        <w:spacing w:lineRule="auto" w:line="259" w:before="0" w:after="160"/>
        <w:jc w:val="left"/>
        <w:rPr/>
      </w:pPr>
      <w:r>
        <w:rPr/>
      </w:r>
    </w:p>
    <w:sectPr>
      <w:headerReference w:type="even" r:id="rId34"/>
      <w:headerReference w:type="default" r:id="rId35"/>
      <w:headerReference w:type="first" r:id="rId36"/>
      <w:type w:val="nextPage"/>
      <w:pgSz w:w="11906" w:h="16838"/>
      <w:pgMar w:left="1417" w:right="1417" w:gutter="0" w:header="708" w:top="1417" w:footer="0" w:bottom="141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Aptos">
    <w:charset w:val="ee"/>
    <w:family w:val="roman"/>
    <w:pitch w:val="variable"/>
  </w:font>
  <w:font w:name="Aptos Display">
    <w:charset w:val="ee"/>
    <w:family w:val="roman"/>
    <w:pitch w:val="variable"/>
  </w:font>
  <w:font w:name="Tahoma">
    <w:charset w:val="ee"/>
    <w:family w:val="swiss"/>
    <w:pitch w:val="variable"/>
  </w:font>
  <w:font w:name="Liberation Sans">
    <w:altName w:val="Arial"/>
    <w:charset w:val="ee"/>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Wojciech Latos, grupa 4.</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pl-PL"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2"/>
        <w:szCs w:val="22"/>
        <w:lang w:val="pl-PL"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59" w:before="0" w:after="160"/>
      <w:jc w:val="left"/>
    </w:pPr>
    <w:rPr>
      <w:rFonts w:ascii="Aptos" w:hAnsi="Aptos" w:eastAsia="Aptos" w:cs="" w:asciiTheme="minorHAnsi" w:cstheme="minorBidi" w:eastAsiaTheme="minorHAnsi" w:hAnsiTheme="minorHAnsi"/>
      <w:color w:val="auto"/>
      <w:kern w:val="0"/>
      <w:sz w:val="22"/>
      <w:szCs w:val="22"/>
      <w:lang w:val="pl-PL" w:eastAsia="en-US" w:bidi="ar-SA"/>
    </w:rPr>
  </w:style>
  <w:style w:type="paragraph" w:styleId="Heading1">
    <w:name w:val="heading 1"/>
    <w:basedOn w:val="Normal"/>
    <w:next w:val="Normal"/>
    <w:link w:val="Heading1Char"/>
    <w:uiPriority w:val="9"/>
    <w:qFormat/>
    <w:rsid w:val="00fc61fa"/>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autoRedefine/>
    <w:uiPriority w:val="9"/>
    <w:unhideWhenUsed/>
    <w:qFormat/>
    <w:rsid w:val="00f653e2"/>
    <w:pPr>
      <w:keepNext w:val="true"/>
      <w:keepLines/>
      <w:numPr>
        <w:ilvl w:val="0"/>
        <w:numId w:val="1"/>
      </w:numPr>
      <w:spacing w:lineRule="auto" w:line="360"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fc61fa"/>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fc61fa"/>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fc61fa"/>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fc61fa"/>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fc61fa"/>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fc61fa"/>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fc61fa"/>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uiPriority w:val="9"/>
    <w:qFormat/>
    <w:rsid w:val="00fc61fa"/>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uiPriority w:val="9"/>
    <w:qFormat/>
    <w:rsid w:val="00f653e2"/>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uiPriority w:val="9"/>
    <w:semiHidden/>
    <w:qFormat/>
    <w:rsid w:val="00fc61fa"/>
    <w:rPr>
      <w:rFonts w:eastAsia="" w:cs="" w:cstheme="majorBidi" w:eastAsiaTheme="majorEastAsia"/>
      <w:color w:themeColor="accent1" w:themeShade="bf" w:val="0F4761"/>
      <w:sz w:val="28"/>
      <w:szCs w:val="28"/>
    </w:rPr>
  </w:style>
  <w:style w:type="character" w:styleId="Heading4Char" w:customStyle="1">
    <w:name w:val="Heading 4 Char"/>
    <w:basedOn w:val="DefaultParagraphFont"/>
    <w:uiPriority w:val="9"/>
    <w:semiHidden/>
    <w:qFormat/>
    <w:rsid w:val="00fc61fa"/>
    <w:rPr>
      <w:rFonts w:eastAsia="" w:cs="" w:cstheme="majorBidi" w:eastAsiaTheme="majorEastAsia"/>
      <w:i/>
      <w:iCs/>
      <w:color w:themeColor="accent1" w:themeShade="bf" w:val="0F4761"/>
    </w:rPr>
  </w:style>
  <w:style w:type="character" w:styleId="Heading5Char" w:customStyle="1">
    <w:name w:val="Heading 5 Char"/>
    <w:basedOn w:val="DefaultParagraphFont"/>
    <w:uiPriority w:val="9"/>
    <w:semiHidden/>
    <w:qFormat/>
    <w:rsid w:val="00fc61fa"/>
    <w:rPr>
      <w:rFonts w:eastAsia="" w:cs="" w:cstheme="majorBidi" w:eastAsiaTheme="majorEastAsia"/>
      <w:color w:themeColor="accent1" w:themeShade="bf" w:val="0F4761"/>
    </w:rPr>
  </w:style>
  <w:style w:type="character" w:styleId="Heading6Char" w:customStyle="1">
    <w:name w:val="Heading 6 Char"/>
    <w:basedOn w:val="DefaultParagraphFont"/>
    <w:uiPriority w:val="9"/>
    <w:semiHidden/>
    <w:qFormat/>
    <w:rsid w:val="00fc61fa"/>
    <w:rPr>
      <w:rFonts w:eastAsia="" w:cs="" w:cstheme="majorBidi" w:eastAsiaTheme="majorEastAsia"/>
      <w:i/>
      <w:iCs/>
      <w:color w:themeColor="text1" w:themeTint="a6" w:val="595959"/>
    </w:rPr>
  </w:style>
  <w:style w:type="character" w:styleId="Heading7Char" w:customStyle="1">
    <w:name w:val="Heading 7 Char"/>
    <w:basedOn w:val="DefaultParagraphFont"/>
    <w:uiPriority w:val="9"/>
    <w:semiHidden/>
    <w:qFormat/>
    <w:rsid w:val="00fc61fa"/>
    <w:rPr>
      <w:rFonts w:eastAsia="" w:cs="" w:cstheme="majorBidi" w:eastAsiaTheme="majorEastAsia"/>
      <w:color w:themeColor="text1" w:themeTint="a6" w:val="595959"/>
    </w:rPr>
  </w:style>
  <w:style w:type="character" w:styleId="Heading8Char" w:customStyle="1">
    <w:name w:val="Heading 8 Char"/>
    <w:basedOn w:val="DefaultParagraphFont"/>
    <w:uiPriority w:val="9"/>
    <w:semiHidden/>
    <w:qFormat/>
    <w:rsid w:val="00fc61fa"/>
    <w:rPr>
      <w:rFonts w:eastAsia="" w:cs="" w:cstheme="majorBidi" w:eastAsiaTheme="majorEastAsia"/>
      <w:i/>
      <w:iCs/>
      <w:color w:themeColor="text1" w:themeTint="d8" w:val="272727"/>
    </w:rPr>
  </w:style>
  <w:style w:type="character" w:styleId="Heading9Char" w:customStyle="1">
    <w:name w:val="Heading 9 Char"/>
    <w:basedOn w:val="DefaultParagraphFont"/>
    <w:uiPriority w:val="9"/>
    <w:semiHidden/>
    <w:qFormat/>
    <w:rsid w:val="00fc61fa"/>
    <w:rPr>
      <w:rFonts w:eastAsia="" w:cs="" w:cstheme="majorBidi" w:eastAsiaTheme="majorEastAsia"/>
      <w:color w:themeColor="text1" w:themeTint="d8" w:val="272727"/>
    </w:rPr>
  </w:style>
  <w:style w:type="character" w:styleId="TitleChar" w:customStyle="1">
    <w:name w:val="Title Char"/>
    <w:basedOn w:val="DefaultParagraphFont"/>
    <w:uiPriority w:val="10"/>
    <w:qFormat/>
    <w:rsid w:val="00fc61fa"/>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uiPriority w:val="11"/>
    <w:qFormat/>
    <w:rsid w:val="00fc61fa"/>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fc61fa"/>
    <w:rPr>
      <w:i/>
      <w:iCs/>
      <w:color w:themeColor="text1" w:themeTint="bf" w:val="404040"/>
    </w:rPr>
  </w:style>
  <w:style w:type="character" w:styleId="IntenseEmphasis">
    <w:name w:val="Intense Emphasis"/>
    <w:basedOn w:val="DefaultParagraphFont"/>
    <w:uiPriority w:val="21"/>
    <w:qFormat/>
    <w:rsid w:val="00fc61fa"/>
    <w:rPr>
      <w:i/>
      <w:iCs/>
      <w:color w:themeColor="accent1" w:themeShade="bf" w:val="0F4761"/>
    </w:rPr>
  </w:style>
  <w:style w:type="character" w:styleId="IntenseQuoteChar" w:customStyle="1">
    <w:name w:val="Intense Quote Char"/>
    <w:basedOn w:val="DefaultParagraphFont"/>
    <w:link w:val="IntenseQuote"/>
    <w:uiPriority w:val="30"/>
    <w:qFormat/>
    <w:rsid w:val="00fc61fa"/>
    <w:rPr>
      <w:i/>
      <w:iCs/>
      <w:color w:themeColor="accent1" w:themeShade="bf" w:val="0F4761"/>
    </w:rPr>
  </w:style>
  <w:style w:type="character" w:styleId="IntenseReference">
    <w:name w:val="Intense Reference"/>
    <w:basedOn w:val="DefaultParagraphFont"/>
    <w:uiPriority w:val="32"/>
    <w:qFormat/>
    <w:rsid w:val="00fc61fa"/>
    <w:rPr>
      <w:b/>
      <w:bCs/>
      <w:smallCaps/>
      <w:color w:themeColor="accent1" w:themeShade="bf" w:val="0F4761"/>
      <w:spacing w:val="5"/>
    </w:rPr>
  </w:style>
  <w:style w:type="character" w:styleId="HeaderChar" w:customStyle="1">
    <w:name w:val="Header Char"/>
    <w:basedOn w:val="DefaultParagraphFont"/>
    <w:uiPriority w:val="99"/>
    <w:qFormat/>
    <w:rsid w:val="00cb0ea8"/>
    <w:rPr/>
  </w:style>
  <w:style w:type="character" w:styleId="FooterChar" w:customStyle="1">
    <w:name w:val="Footer Char"/>
    <w:basedOn w:val="DefaultParagraphFont"/>
    <w:uiPriority w:val="99"/>
    <w:qFormat/>
    <w:rsid w:val="00cb0ea8"/>
    <w:rPr/>
  </w:style>
  <w:style w:type="character" w:styleId="BalloonTextChar" w:customStyle="1">
    <w:name w:val="Balloon Text Char"/>
    <w:basedOn w:val="DefaultParagraphFont"/>
    <w:link w:val="BalloonText"/>
    <w:uiPriority w:val="99"/>
    <w:semiHidden/>
    <w:qFormat/>
    <w:rsid w:val="00974bd5"/>
    <w:rPr>
      <w:rFonts w:ascii="Tahoma" w:hAnsi="Tahoma" w:cs="Tahoma"/>
      <w:sz w:val="16"/>
      <w:szCs w:val="16"/>
    </w:rPr>
  </w:style>
  <w:style w:type="paragraph" w:styleId="Nagwek">
    <w:name w:val="Nagłówek"/>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ks">
    <w:name w:val="Indeks"/>
    <w:basedOn w:val="Normal"/>
    <w:qFormat/>
    <w:pPr>
      <w:suppressLineNumbers/>
    </w:pPr>
    <w:rPr>
      <w:rFonts w:cs="Arial"/>
    </w:rPr>
  </w:style>
  <w:style w:type="paragraph" w:styleId="Nagwekuser">
    <w:name w:val="Nagłówek (user)"/>
    <w:basedOn w:val="Normal"/>
    <w:next w:val="BodyText"/>
    <w:qFormat/>
    <w:pPr>
      <w:keepNext w:val="true"/>
      <w:spacing w:before="240" w:after="120"/>
    </w:pPr>
    <w:rPr>
      <w:rFonts w:ascii="Liberation Sans" w:hAnsi="Liberation Sans" w:eastAsia="Microsoft YaHei" w:cs="Arial"/>
      <w:sz w:val="28"/>
      <w:szCs w:val="28"/>
    </w:rPr>
  </w:style>
  <w:style w:type="paragraph" w:styleId="Indeksuser">
    <w:name w:val="Indeks (user)"/>
    <w:basedOn w:val="Normal"/>
    <w:qFormat/>
    <w:pPr>
      <w:suppressLineNumbers/>
    </w:pPr>
    <w:rPr>
      <w:rFonts w:cs="Arial"/>
    </w:rPr>
  </w:style>
  <w:style w:type="paragraph" w:styleId="Title">
    <w:name w:val="Title"/>
    <w:basedOn w:val="Normal"/>
    <w:next w:val="Normal"/>
    <w:link w:val="TitleChar"/>
    <w:uiPriority w:val="10"/>
    <w:qFormat/>
    <w:rsid w:val="00fc61fa"/>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fc61fa"/>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fc61fa"/>
    <w:pPr>
      <w:spacing w:before="160" w:after="160"/>
      <w:jc w:val="center"/>
    </w:pPr>
    <w:rPr>
      <w:i/>
      <w:iCs/>
      <w:color w:themeColor="text1" w:themeTint="bf" w:val="404040"/>
    </w:rPr>
  </w:style>
  <w:style w:type="paragraph" w:styleId="ListParagraph">
    <w:name w:val="List Paragraph"/>
    <w:basedOn w:val="Normal"/>
    <w:uiPriority w:val="34"/>
    <w:qFormat/>
    <w:rsid w:val="00fc61fa"/>
    <w:pPr>
      <w:spacing w:before="0" w:after="160"/>
      <w:ind w:left="720"/>
      <w:contextualSpacing/>
    </w:pPr>
    <w:rPr/>
  </w:style>
  <w:style w:type="paragraph" w:styleId="IntenseQuote">
    <w:name w:val="Intense Quote"/>
    <w:basedOn w:val="Normal"/>
    <w:next w:val="Normal"/>
    <w:link w:val="IntenseQuoteChar"/>
    <w:uiPriority w:val="30"/>
    <w:qFormat/>
    <w:rsid w:val="00fc61fa"/>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Gwkaistopka">
    <w:name w:val="Główka i stopka"/>
    <w:basedOn w:val="Normal"/>
    <w:qFormat/>
    <w:pPr/>
    <w:rPr/>
  </w:style>
  <w:style w:type="paragraph" w:styleId="Gwkaistopkauser">
    <w:name w:val="Główka i stopka (user)"/>
    <w:basedOn w:val="Normal"/>
    <w:qFormat/>
    <w:pPr/>
    <w:rPr/>
  </w:style>
  <w:style w:type="paragraph" w:styleId="Header">
    <w:name w:val="header"/>
    <w:basedOn w:val="Normal"/>
    <w:link w:val="HeaderChar"/>
    <w:uiPriority w:val="99"/>
    <w:unhideWhenUsed/>
    <w:rsid w:val="00cb0ea8"/>
    <w:pPr>
      <w:tabs>
        <w:tab w:val="clear" w:pos="708"/>
        <w:tab w:val="center" w:pos="4536" w:leader="none"/>
        <w:tab w:val="right" w:pos="9072" w:leader="none"/>
      </w:tabs>
      <w:spacing w:lineRule="auto" w:line="240" w:before="0" w:after="0"/>
    </w:pPr>
    <w:rPr/>
  </w:style>
  <w:style w:type="paragraph" w:styleId="Footer">
    <w:name w:val="footer"/>
    <w:basedOn w:val="Normal"/>
    <w:link w:val="FooterChar"/>
    <w:uiPriority w:val="99"/>
    <w:unhideWhenUsed/>
    <w:rsid w:val="00cb0ea8"/>
    <w:pPr>
      <w:tabs>
        <w:tab w:val="clear" w:pos="708"/>
        <w:tab w:val="center" w:pos="4536" w:leader="none"/>
        <w:tab w:val="right" w:pos="9072" w:leader="none"/>
      </w:tabs>
      <w:spacing w:lineRule="auto" w:line="240" w:before="0" w:after="0"/>
    </w:pPr>
    <w:rPr/>
  </w:style>
  <w:style w:type="paragraph" w:styleId="BalloonText">
    <w:name w:val="Balloon Text"/>
    <w:basedOn w:val="Normal"/>
    <w:link w:val="BalloonTextChar"/>
    <w:uiPriority w:val="99"/>
    <w:semiHidden/>
    <w:unhideWhenUsed/>
    <w:qFormat/>
    <w:rsid w:val="00974bd5"/>
    <w:pPr>
      <w:spacing w:lineRule="auto" w:line="240" w:before="0" w:after="0"/>
    </w:pPr>
    <w:rPr>
      <w:rFonts w:ascii="Tahoma" w:hAnsi="Tahoma" w:cs="Tahoma"/>
      <w:sz w:val="16"/>
      <w:szCs w:val="16"/>
    </w:rPr>
  </w:style>
  <w:style w:type="numbering" w:styleId="Bezlisty" w:default="1">
    <w:name w:val="Bez listy"/>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header" Target="header3.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Relationship Id="rId42" Type="http://schemas.openxmlformats.org/officeDocument/2006/relationships/customXml" Target="../customXml/item2.xml"/><Relationship Id="rId43"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itchFamily="0" charset="1"/>
        <a:ea typeface=""/>
        <a:cs typeface=""/>
      </a:majorFont>
      <a:minorFont>
        <a:latin typeface="Aptos"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d03517a3-3551-4065-8e73-b2295aa51cfe" xsi:nil="true"/>
    <lcf76f155ced4ddcb4097134ff3c332f xmlns="d03517a3-3551-4065-8e73-b2295aa51cfe">
      <Terms xmlns="http://schemas.microsoft.com/office/infopath/2007/PartnerControls"/>
    </lcf76f155ced4ddcb4097134ff3c332f>
    <TaxCatchAll xmlns="70e70b39-69e9-40a5-b897-6ad8281fee4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7E14D677240FA84F8E4F49F44A691D88" ma:contentTypeVersion="11" ma:contentTypeDescription="Utwórz nowy dokument." ma:contentTypeScope="" ma:versionID="eb588b82c856741b16406141c79dc63b">
  <xsd:schema xmlns:xsd="http://www.w3.org/2001/XMLSchema" xmlns:xs="http://www.w3.org/2001/XMLSchema" xmlns:p="http://schemas.microsoft.com/office/2006/metadata/properties" xmlns:ns2="d03517a3-3551-4065-8e73-b2295aa51cfe" xmlns:ns3="70e70b39-69e9-40a5-b897-6ad8281fee48" targetNamespace="http://schemas.microsoft.com/office/2006/metadata/properties" ma:root="true" ma:fieldsID="5521c80b6cd0a1cd027f62ae0c9dd659" ns2:_="" ns3:_="">
    <xsd:import namespace="d03517a3-3551-4065-8e73-b2295aa51cfe"/>
    <xsd:import namespace="70e70b39-69e9-40a5-b897-6ad8281fee48"/>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3517a3-3551-4065-8e73-b2295aa51cf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Tagi obrazów" ma:readOnly="false" ma:fieldId="{5cf76f15-5ced-4ddc-b409-7134ff3c332f}" ma:taxonomyMulti="true" ma:sspId="0f75504c-8deb-420d-8aae-fe9e28053b43"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e70b39-69e9-40a5-b897-6ad8281fee48"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f22e60a9-1450-4347-9e2b-18ef82a2a3ce}" ma:internalName="TaxCatchAll" ma:showField="CatchAllData" ma:web="70e70b39-69e9-40a5-b897-6ad8281fee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BD738B-1501-4DF6-A8D3-F510C7D088C0}">
  <ds:schemaRefs>
    <ds:schemaRef ds:uri="http://schemas.microsoft.com/sharepoint/v3/contenttype/forms"/>
  </ds:schemaRefs>
</ds:datastoreItem>
</file>

<file path=customXml/itemProps2.xml><?xml version="1.0" encoding="utf-8"?>
<ds:datastoreItem xmlns:ds="http://schemas.openxmlformats.org/officeDocument/2006/customXml" ds:itemID="{6E395ACF-1934-4848-878D-6CD269D1446D}">
  <ds:schemaRefs>
    <ds:schemaRef ds:uri="http://schemas.microsoft.com/office/2006/metadata/properties"/>
    <ds:schemaRef ds:uri="http://schemas.microsoft.com/office/infopath/2007/PartnerControls"/>
    <ds:schemaRef ds:uri="d03517a3-3551-4065-8e73-b2295aa51cfe"/>
    <ds:schemaRef ds:uri="70e70b39-69e9-40a5-b897-6ad8281fee48"/>
  </ds:schemaRefs>
</ds:datastoreItem>
</file>

<file path=customXml/itemProps3.xml><?xml version="1.0" encoding="utf-8"?>
<ds:datastoreItem xmlns:ds="http://schemas.openxmlformats.org/officeDocument/2006/customXml" ds:itemID="{D6B48350-72EF-4D65-AD15-7061E5B72B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3517a3-3551-4065-8e73-b2295aa51cfe"/>
    <ds:schemaRef ds:uri="70e70b39-69e9-40a5-b897-6ad8281fee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2575</TotalTime>
  <Application>LibreOffice/24.8.6.2$Windows_X86_64 LibreOffice_project/6d98ba145e9a8a39fc57bcc76981d1fb1316c60c</Application>
  <AppVersion>15.0000</AppVersion>
  <Pages>16</Pages>
  <Words>458</Words>
  <Characters>3002</Characters>
  <CharactersWithSpaces>3477</CharactersWithSpaces>
  <Paragraphs>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2025-04-22T15:05:00Z</dcterms:created>
  <dc:creator>Katarzyna Gościewska</dc:creator>
  <dc:description/>
  <dc:language>pl-PL</dc:language>
  <cp:lastModifiedBy/>
  <cp:lastPrinted>2025-04-25T09:10:00Z</cp:lastPrinted>
  <dcterms:modified xsi:type="dcterms:W3CDTF">2025-05-07T22:17:59Z</dcterms:modified>
  <cp:revision>150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lianceAssetId">
    <vt:lpwstr/>
  </property>
  <property fmtid="{D5CDD505-2E9C-101B-9397-08002B2CF9AE}" pid="3" name="ContentTypeId">
    <vt:lpwstr>0x0101007E14D677240FA84F8E4F49F44A691D88</vt:lpwstr>
  </property>
  <property fmtid="{D5CDD505-2E9C-101B-9397-08002B2CF9AE}" pid="4" name="MSIP_Label_50945193-57ff-457d-9504-518e9bfb59a9_ActionId">
    <vt:lpwstr>7c2229b4-b180-40ef-b34b-04adfd1c69f0</vt:lpwstr>
  </property>
  <property fmtid="{D5CDD505-2E9C-101B-9397-08002B2CF9AE}" pid="5" name="MSIP_Label_50945193-57ff-457d-9504-518e9bfb59a9_ContentBits">
    <vt:lpwstr>0</vt:lpwstr>
  </property>
  <property fmtid="{D5CDD505-2E9C-101B-9397-08002B2CF9AE}" pid="6" name="MSIP_Label_50945193-57ff-457d-9504-518e9bfb59a9_Enabled">
    <vt:lpwstr>true</vt:lpwstr>
  </property>
  <property fmtid="{D5CDD505-2E9C-101B-9397-08002B2CF9AE}" pid="7" name="MSIP_Label_50945193-57ff-457d-9504-518e9bfb59a9_Method">
    <vt:lpwstr>Standard</vt:lpwstr>
  </property>
  <property fmtid="{D5CDD505-2E9C-101B-9397-08002B2CF9AE}" pid="8" name="MSIP_Label_50945193-57ff-457d-9504-518e9bfb59a9_Name">
    <vt:lpwstr>ZUT</vt:lpwstr>
  </property>
  <property fmtid="{D5CDD505-2E9C-101B-9397-08002B2CF9AE}" pid="9" name="MSIP_Label_50945193-57ff-457d-9504-518e9bfb59a9_SetDate">
    <vt:lpwstr>2025-04-22T15:05:30Z</vt:lpwstr>
  </property>
  <property fmtid="{D5CDD505-2E9C-101B-9397-08002B2CF9AE}" pid="10" name="MSIP_Label_50945193-57ff-457d-9504-518e9bfb59a9_SiteId">
    <vt:lpwstr>0aa66ad4-f98f-4515-b7c9-b60fd37ad027</vt:lpwstr>
  </property>
  <property fmtid="{D5CDD505-2E9C-101B-9397-08002B2CF9AE}" pid="11" name="MSIP_Label_50945193-57ff-457d-9504-518e9bfb59a9_Tag">
    <vt:lpwstr>10, 3, 0, 2</vt:lpwstr>
  </property>
  <property fmtid="{D5CDD505-2E9C-101B-9397-08002B2CF9AE}" pid="12" name="MediaServiceImageTags">
    <vt:lpwstr/>
  </property>
  <property fmtid="{D5CDD505-2E9C-101B-9397-08002B2CF9AE}" pid="13" name="Order">
    <vt:r8>500</vt:r8>
  </property>
  <property fmtid="{D5CDD505-2E9C-101B-9397-08002B2CF9AE}" pid="14" name="TemplateUrl">
    <vt:lpwstr/>
  </property>
  <property fmtid="{D5CDD505-2E9C-101B-9397-08002B2CF9AE}" pid="15" name="TriggerFlowInfo">
    <vt:lpwstr/>
  </property>
  <property fmtid="{D5CDD505-2E9C-101B-9397-08002B2CF9AE}" pid="16" name="_ExtendedDescription">
    <vt:lpwstr/>
  </property>
  <property fmtid="{D5CDD505-2E9C-101B-9397-08002B2CF9AE}" pid="17" name="_SharedFileIndex">
    <vt:lpwstr/>
  </property>
  <property fmtid="{D5CDD505-2E9C-101B-9397-08002B2CF9AE}" pid="18" name="_SourceUrl">
    <vt:lpwstr/>
  </property>
  <property fmtid="{D5CDD505-2E9C-101B-9397-08002B2CF9AE}" pid="19" name="xd_ProgID">
    <vt:lpwstr/>
  </property>
  <property fmtid="{D5CDD505-2E9C-101B-9397-08002B2CF9AE}" pid="20" name="xd_Signature">
    <vt:bool>0</vt:bool>
  </property>
</Properties>
</file>